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7DCC99" w14:textId="77777777" w:rsidR="005A6EC8" w:rsidRDefault="005A6EC8" w:rsidP="005A6EC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Агентский договор №_____ </w:t>
      </w:r>
    </w:p>
    <w:p w14:paraId="7C1ECE37" w14:textId="77777777" w:rsidR="005A6EC8" w:rsidRDefault="005A6EC8" w:rsidP="005A6EC8">
      <w:pPr>
        <w:jc w:val="center"/>
        <w:rPr>
          <w:rFonts w:ascii="OfficinaSansC" w:hAnsi="OfficinaSansC"/>
          <w:sz w:val="28"/>
          <w:szCs w:val="28"/>
        </w:rPr>
      </w:pPr>
    </w:p>
    <w:p w14:paraId="44D9FC81" w14:textId="77777777" w:rsidR="005A6EC8" w:rsidRDefault="005A6EC8" w:rsidP="005A6EC8">
      <w:r>
        <w:t xml:space="preserve">г. ___________________                                                                «___» ____________ 2014г.                                                                                                         </w:t>
      </w:r>
    </w:p>
    <w:p w14:paraId="79B8C9AF" w14:textId="77777777" w:rsidR="005A6EC8" w:rsidRDefault="005A6EC8" w:rsidP="005A6EC8">
      <w:pPr>
        <w:spacing w:before="100" w:beforeAutospacing="1" w:after="100" w:afterAutospacing="1"/>
        <w:jc w:val="both"/>
      </w:pPr>
      <w:r>
        <w:t>ООО «Голубая бухта-Тревел», именуемое в дальнейшем «Принципал», в лице директора _____________________________________________, действующего на основании Устава, с одной стороны, и ______________________________________________</w:t>
      </w:r>
      <w:r>
        <w:rPr>
          <w:color w:val="000000"/>
        </w:rPr>
        <w:t xml:space="preserve"> именуемый в дальнейшем «Агент», в лице ________________________________________________, действующий на основании ___________________, </w:t>
      </w:r>
      <w:r>
        <w:t>с другой стороны, заключили настоящий  договор о нижеследующем:</w:t>
      </w:r>
    </w:p>
    <w:p w14:paraId="411E4333" w14:textId="77777777" w:rsidR="005A6EC8" w:rsidRDefault="005A6EC8" w:rsidP="005A6EC8">
      <w:pPr>
        <w:numPr>
          <w:ilvl w:val="0"/>
          <w:numId w:val="1"/>
        </w:numPr>
        <w:rPr>
          <w:b/>
        </w:rPr>
      </w:pPr>
      <w:r>
        <w:rPr>
          <w:b/>
        </w:rPr>
        <w:t>Предмет договора.</w:t>
      </w:r>
    </w:p>
    <w:p w14:paraId="4104C27C" w14:textId="77777777" w:rsidR="005A6EC8" w:rsidRDefault="005A6EC8" w:rsidP="005A6EC8">
      <w:pPr>
        <w:numPr>
          <w:ilvl w:val="1"/>
          <w:numId w:val="1"/>
        </w:numPr>
        <w:jc w:val="both"/>
      </w:pPr>
      <w:r>
        <w:t>По настоящему договору Агент запрашивает, а Принципал оказывает Гостям Агента услуги по размещению на базе отдыха «Голубая бухта»» (далее – «База»).</w:t>
      </w:r>
    </w:p>
    <w:p w14:paraId="6EA5E968" w14:textId="77777777" w:rsidR="005A6EC8" w:rsidRDefault="005A6EC8" w:rsidP="005A6EC8">
      <w:pPr>
        <w:numPr>
          <w:ilvl w:val="1"/>
          <w:numId w:val="1"/>
        </w:numPr>
        <w:jc w:val="both"/>
      </w:pPr>
      <w:r>
        <w:t xml:space="preserve">Агент или Гости </w:t>
      </w:r>
      <w:r w:rsidR="009F1B40">
        <w:t>Агента</w:t>
      </w:r>
      <w:r>
        <w:t xml:space="preserve"> вносят плату за пользование номерами в порядке и на условиях, предусмотренных в разделе 3 настоящего договора.</w:t>
      </w:r>
    </w:p>
    <w:p w14:paraId="6DF83D3B" w14:textId="77777777" w:rsidR="005A6EC8" w:rsidRDefault="005A6EC8" w:rsidP="005A6EC8">
      <w:pPr>
        <w:numPr>
          <w:ilvl w:val="1"/>
          <w:numId w:val="1"/>
        </w:numPr>
        <w:jc w:val="both"/>
      </w:pPr>
      <w:r>
        <w:rPr>
          <w:bCs/>
        </w:rPr>
        <w:t>Под «индивидуальными гостями» в рамках настоящего договора понимаются одно или несколько лиц, количество которых не превышает 5 (Пять) человек.</w:t>
      </w:r>
      <w:r>
        <w:t xml:space="preserve"> </w:t>
      </w:r>
      <w:r>
        <w:rPr>
          <w:bCs/>
        </w:rPr>
        <w:t>Под «группой гостей» понимаются несколько лиц, количество которых составляет 5 (Пять) и более человек.</w:t>
      </w:r>
    </w:p>
    <w:p w14:paraId="6751E369" w14:textId="77777777" w:rsidR="005A6EC8" w:rsidRDefault="005A6EC8" w:rsidP="005A6EC8">
      <w:pPr>
        <w:numPr>
          <w:ilvl w:val="1"/>
          <w:numId w:val="1"/>
        </w:numPr>
        <w:jc w:val="both"/>
      </w:pPr>
    </w:p>
    <w:p w14:paraId="4B8E3166" w14:textId="77777777" w:rsidR="005A6EC8" w:rsidRDefault="005A6EC8" w:rsidP="005A6EC8">
      <w:pPr>
        <w:numPr>
          <w:ilvl w:val="0"/>
          <w:numId w:val="1"/>
        </w:numPr>
        <w:rPr>
          <w:b/>
        </w:rPr>
      </w:pPr>
      <w:r>
        <w:rPr>
          <w:b/>
        </w:rPr>
        <w:t>Права и обязанности сторон.</w:t>
      </w:r>
    </w:p>
    <w:p w14:paraId="2909F25E" w14:textId="77777777" w:rsidR="005A6EC8" w:rsidRDefault="005A6EC8" w:rsidP="005A6EC8">
      <w:pPr>
        <w:jc w:val="both"/>
        <w:rPr>
          <w:b/>
        </w:rPr>
      </w:pPr>
      <w:r>
        <w:rPr>
          <w:b/>
        </w:rPr>
        <w:t>Агент обязан:</w:t>
      </w:r>
    </w:p>
    <w:p w14:paraId="7DA3D198" w14:textId="77777777" w:rsidR="005A6EC8" w:rsidRDefault="005A6EC8" w:rsidP="005A6EC8">
      <w:pPr>
        <w:numPr>
          <w:ilvl w:val="1"/>
          <w:numId w:val="2"/>
        </w:numPr>
        <w:tabs>
          <w:tab w:val="left" w:pos="0"/>
          <w:tab w:val="left" w:pos="360"/>
        </w:tabs>
        <w:ind w:left="0" w:firstLine="0"/>
        <w:jc w:val="both"/>
      </w:pPr>
      <w:r>
        <w:t>Направлять Гостей для проживания на Базу, соблюдая установленные сроки и условия бронирования.</w:t>
      </w:r>
    </w:p>
    <w:p w14:paraId="10AC9F12" w14:textId="77777777" w:rsidR="005A6EC8" w:rsidRDefault="005A6EC8" w:rsidP="005A6EC8">
      <w:pPr>
        <w:numPr>
          <w:ilvl w:val="1"/>
          <w:numId w:val="2"/>
        </w:numPr>
        <w:tabs>
          <w:tab w:val="left" w:pos="0"/>
          <w:tab w:val="left" w:pos="360"/>
          <w:tab w:val="left" w:pos="720"/>
        </w:tabs>
        <w:ind w:left="0" w:firstLine="0"/>
        <w:jc w:val="both"/>
      </w:pPr>
      <w:r>
        <w:t>Информировать Гостя о правилах заселения на Базу, о необходимости предъявления паспорта администратору службы приема и размещения, о необходимости сослаться на источник бронирования.</w:t>
      </w:r>
    </w:p>
    <w:p w14:paraId="495F29EA" w14:textId="77777777" w:rsidR="005A6EC8" w:rsidRDefault="005A6EC8" w:rsidP="005A6EC8">
      <w:pPr>
        <w:numPr>
          <w:ilvl w:val="1"/>
          <w:numId w:val="2"/>
        </w:numPr>
        <w:tabs>
          <w:tab w:val="left" w:pos="0"/>
          <w:tab w:val="left" w:pos="360"/>
          <w:tab w:val="left" w:pos="720"/>
        </w:tabs>
        <w:ind w:left="0" w:firstLine="0"/>
        <w:jc w:val="both"/>
      </w:pPr>
      <w:r>
        <w:t xml:space="preserve">Направлять по </w:t>
      </w:r>
      <w:r w:rsidR="00637A6A">
        <w:t>электронной почте заявку на</w:t>
      </w:r>
      <w:r>
        <w:t xml:space="preserve"> бронирование номеров на Базе на фирменном бланке, с указанием:</w:t>
      </w:r>
    </w:p>
    <w:p w14:paraId="62D7CE92" w14:textId="77777777" w:rsidR="005A6EC8" w:rsidRDefault="005A6EC8" w:rsidP="005A6EC8">
      <w:pPr>
        <w:numPr>
          <w:ilvl w:val="0"/>
          <w:numId w:val="3"/>
        </w:numPr>
        <w:tabs>
          <w:tab w:val="left" w:pos="0"/>
          <w:tab w:val="left" w:pos="1260"/>
        </w:tabs>
        <w:jc w:val="both"/>
      </w:pPr>
      <w:r>
        <w:t>полного наименования организации;</w:t>
      </w:r>
    </w:p>
    <w:p w14:paraId="0C1CABB5" w14:textId="77777777" w:rsidR="005A6EC8" w:rsidRDefault="005A6EC8" w:rsidP="005A6EC8">
      <w:pPr>
        <w:numPr>
          <w:ilvl w:val="0"/>
          <w:numId w:val="3"/>
        </w:numPr>
        <w:tabs>
          <w:tab w:val="left" w:pos="0"/>
          <w:tab w:val="left" w:pos="1260"/>
        </w:tabs>
        <w:jc w:val="both"/>
      </w:pPr>
      <w:r>
        <w:t>реквизитов;</w:t>
      </w:r>
    </w:p>
    <w:p w14:paraId="42F3EB1D" w14:textId="77777777" w:rsidR="005A6EC8" w:rsidRDefault="005A6EC8" w:rsidP="005A6EC8">
      <w:pPr>
        <w:numPr>
          <w:ilvl w:val="0"/>
          <w:numId w:val="3"/>
        </w:numPr>
        <w:tabs>
          <w:tab w:val="left" w:pos="0"/>
          <w:tab w:val="left" w:pos="1260"/>
        </w:tabs>
        <w:jc w:val="both"/>
      </w:pPr>
      <w:r>
        <w:t>ФИО Гостя (Гостей);</w:t>
      </w:r>
    </w:p>
    <w:p w14:paraId="228F7F65" w14:textId="77777777" w:rsidR="005A6EC8" w:rsidRDefault="005A6EC8" w:rsidP="005A6EC8">
      <w:pPr>
        <w:numPr>
          <w:ilvl w:val="0"/>
          <w:numId w:val="3"/>
        </w:numPr>
        <w:tabs>
          <w:tab w:val="left" w:pos="0"/>
          <w:tab w:val="left" w:pos="1260"/>
        </w:tabs>
        <w:jc w:val="both"/>
      </w:pPr>
      <w:r>
        <w:t>даты заезда и даты выезда Гостя (Группы Гостей);</w:t>
      </w:r>
    </w:p>
    <w:p w14:paraId="76170095" w14:textId="77777777" w:rsidR="005A6EC8" w:rsidRDefault="005A6EC8" w:rsidP="005A6EC8">
      <w:pPr>
        <w:numPr>
          <w:ilvl w:val="0"/>
          <w:numId w:val="3"/>
        </w:numPr>
        <w:tabs>
          <w:tab w:val="left" w:pos="0"/>
          <w:tab w:val="left" w:pos="1260"/>
        </w:tabs>
        <w:jc w:val="both"/>
      </w:pPr>
      <w:r>
        <w:t>количества Гостей;</w:t>
      </w:r>
    </w:p>
    <w:p w14:paraId="6B7E4B7D" w14:textId="77777777" w:rsidR="005A6EC8" w:rsidRDefault="005A6EC8" w:rsidP="005A6EC8">
      <w:pPr>
        <w:numPr>
          <w:ilvl w:val="0"/>
          <w:numId w:val="3"/>
        </w:numPr>
        <w:tabs>
          <w:tab w:val="left" w:pos="0"/>
          <w:tab w:val="left" w:pos="1260"/>
        </w:tabs>
        <w:jc w:val="both"/>
      </w:pPr>
      <w:r>
        <w:t>тип бронируемых номеров и их количество;</w:t>
      </w:r>
    </w:p>
    <w:p w14:paraId="6722E1E2" w14:textId="77777777" w:rsidR="005A6EC8" w:rsidRDefault="005A6EC8" w:rsidP="005A6EC8">
      <w:pPr>
        <w:numPr>
          <w:ilvl w:val="0"/>
          <w:numId w:val="3"/>
        </w:numPr>
        <w:tabs>
          <w:tab w:val="left" w:pos="0"/>
          <w:tab w:val="left" w:pos="1260"/>
        </w:tabs>
        <w:jc w:val="both"/>
      </w:pPr>
      <w:r>
        <w:t>специальные пожелания гостей;</w:t>
      </w:r>
    </w:p>
    <w:p w14:paraId="40409576" w14:textId="77777777" w:rsidR="005A6EC8" w:rsidRDefault="005A6EC8" w:rsidP="005A6EC8">
      <w:pPr>
        <w:numPr>
          <w:ilvl w:val="0"/>
          <w:numId w:val="3"/>
        </w:numPr>
        <w:tabs>
          <w:tab w:val="left" w:pos="0"/>
          <w:tab w:val="left" w:pos="1260"/>
        </w:tabs>
        <w:jc w:val="both"/>
      </w:pPr>
      <w:r>
        <w:t>формы оплаты;</w:t>
      </w:r>
    </w:p>
    <w:p w14:paraId="08B29B19" w14:textId="77777777" w:rsidR="005A6EC8" w:rsidRDefault="005A6EC8" w:rsidP="005A6EC8">
      <w:pPr>
        <w:numPr>
          <w:ilvl w:val="0"/>
          <w:numId w:val="3"/>
        </w:numPr>
        <w:tabs>
          <w:tab w:val="left" w:pos="0"/>
          <w:tab w:val="left" w:pos="1260"/>
        </w:tabs>
        <w:jc w:val="both"/>
      </w:pPr>
      <w:r>
        <w:t>контактный телефон для направления Исполнителем подтверждения;</w:t>
      </w:r>
    </w:p>
    <w:p w14:paraId="46F4CFA5" w14:textId="77777777" w:rsidR="005A6EC8" w:rsidRDefault="005A6EC8" w:rsidP="005A6EC8">
      <w:pPr>
        <w:tabs>
          <w:tab w:val="left" w:pos="0"/>
          <w:tab w:val="left" w:pos="1260"/>
        </w:tabs>
        <w:ind w:left="360"/>
        <w:jc w:val="both"/>
      </w:pPr>
      <w:r>
        <w:t>иные сведения.</w:t>
      </w:r>
    </w:p>
    <w:p w14:paraId="38CEC44F" w14:textId="77777777" w:rsidR="00046F1A" w:rsidRDefault="005A6EC8" w:rsidP="005A6EC8">
      <w:pPr>
        <w:tabs>
          <w:tab w:val="left" w:pos="1260"/>
        </w:tabs>
        <w:jc w:val="both"/>
      </w:pPr>
      <w:r>
        <w:t xml:space="preserve">      </w:t>
      </w:r>
      <w:r w:rsidR="00637A6A">
        <w:t>Агент</w:t>
      </w:r>
      <w:r>
        <w:t xml:space="preserve"> обязан подавать заявки на бронирование в соответствии с пунктом 2.3. настоящего договора в срок не позднее:</w:t>
      </w:r>
    </w:p>
    <w:p w14:paraId="6F4DDC98" w14:textId="77777777" w:rsidR="005A6EC8" w:rsidRDefault="005A6EC8" w:rsidP="005A6EC8">
      <w:pPr>
        <w:tabs>
          <w:tab w:val="left" w:pos="0"/>
          <w:tab w:val="left" w:pos="1260"/>
        </w:tabs>
        <w:jc w:val="both"/>
      </w:pPr>
      <w:r>
        <w:t xml:space="preserve">- для групп                 - не менее </w:t>
      </w:r>
      <w:r w:rsidR="00046F1A">
        <w:t>48 часов</w:t>
      </w:r>
      <w:r>
        <w:t xml:space="preserve"> </w:t>
      </w:r>
      <w:r w:rsidR="00046F1A">
        <w:t>вне зависимости от сезона;</w:t>
      </w:r>
    </w:p>
    <w:p w14:paraId="1914A184" w14:textId="77777777" w:rsidR="005A6EC8" w:rsidRDefault="005A6EC8" w:rsidP="005A6EC8">
      <w:pPr>
        <w:tabs>
          <w:tab w:val="left" w:pos="0"/>
          <w:tab w:val="left" w:pos="1260"/>
        </w:tabs>
        <w:jc w:val="both"/>
      </w:pPr>
      <w:r>
        <w:t xml:space="preserve">- для </w:t>
      </w:r>
      <w:r w:rsidR="009F1B40">
        <w:t>Гостя</w:t>
      </w:r>
      <w:r>
        <w:t xml:space="preserve"> </w:t>
      </w:r>
      <w:r w:rsidR="00B600EA">
        <w:t xml:space="preserve">               </w:t>
      </w:r>
      <w:r w:rsidR="00046F1A">
        <w:t xml:space="preserve"> - не менее 1</w:t>
      </w:r>
      <w:r>
        <w:t xml:space="preserve"> суток до заезда.  </w:t>
      </w:r>
    </w:p>
    <w:p w14:paraId="478506D1" w14:textId="77777777" w:rsidR="00046F1A" w:rsidRDefault="005A6EC8" w:rsidP="005A6EC8">
      <w:pPr>
        <w:numPr>
          <w:ilvl w:val="1"/>
          <w:numId w:val="2"/>
        </w:numPr>
        <w:tabs>
          <w:tab w:val="left" w:pos="0"/>
          <w:tab w:val="left" w:pos="360"/>
          <w:tab w:val="left" w:pos="720"/>
        </w:tabs>
        <w:ind w:left="0" w:firstLine="0"/>
        <w:jc w:val="both"/>
      </w:pPr>
      <w:r>
        <w:t>В случае не заезда Гостя в указанное в заявке время, а также при несво</w:t>
      </w:r>
      <w:r w:rsidR="00637A6A">
        <w:t>евременной отмене брони Агент</w:t>
      </w:r>
      <w:r w:rsidR="00AB1764">
        <w:t>ом</w:t>
      </w:r>
      <w:r w:rsidR="00637A6A">
        <w:t>, Агент</w:t>
      </w:r>
      <w:r>
        <w:t xml:space="preserve"> обязуется о</w:t>
      </w:r>
      <w:r w:rsidR="00637A6A">
        <w:t>платить Принципалу</w:t>
      </w:r>
      <w:r>
        <w:t xml:space="preserve"> сбор в размере стоимости проживания</w:t>
      </w:r>
      <w:r w:rsidR="00046F1A">
        <w:t>:</w:t>
      </w:r>
    </w:p>
    <w:p w14:paraId="55634CCD" w14:textId="77777777" w:rsidR="00046F1A" w:rsidRDefault="00046F1A" w:rsidP="00046F1A">
      <w:pPr>
        <w:tabs>
          <w:tab w:val="left" w:pos="0"/>
          <w:tab w:val="left" w:pos="720"/>
        </w:tabs>
        <w:jc w:val="both"/>
      </w:pPr>
      <w:r>
        <w:t>(а)</w:t>
      </w:r>
      <w:r w:rsidR="005A6EC8">
        <w:t xml:space="preserve"> </w:t>
      </w:r>
      <w:r>
        <w:t xml:space="preserve">при отмене в срок от 5 до 10 суток до даты заезда - </w:t>
      </w:r>
      <w:r w:rsidR="005A6EC8">
        <w:t xml:space="preserve">за </w:t>
      </w:r>
      <w:r>
        <w:t>1 сутки</w:t>
      </w:r>
      <w:r w:rsidR="005A6EC8">
        <w:t xml:space="preserve"> в номере заказанной категории.</w:t>
      </w:r>
      <w:r>
        <w:t xml:space="preserve"> </w:t>
      </w:r>
    </w:p>
    <w:p w14:paraId="5D863C3F" w14:textId="77777777" w:rsidR="005A6EC8" w:rsidRDefault="00046F1A" w:rsidP="00046F1A">
      <w:pPr>
        <w:tabs>
          <w:tab w:val="left" w:pos="0"/>
          <w:tab w:val="left" w:pos="720"/>
        </w:tabs>
        <w:jc w:val="both"/>
      </w:pPr>
      <w:r>
        <w:t xml:space="preserve">(б) при отмене  в срок менее 5 дней </w:t>
      </w:r>
      <w:r w:rsidR="00AD5706">
        <w:t>- за 3 суток в номере заказанной категории.</w:t>
      </w:r>
    </w:p>
    <w:p w14:paraId="01C22CAF" w14:textId="77777777" w:rsidR="00AD5706" w:rsidRDefault="00AD5706" w:rsidP="00046F1A">
      <w:pPr>
        <w:tabs>
          <w:tab w:val="left" w:pos="0"/>
          <w:tab w:val="left" w:pos="720"/>
        </w:tabs>
        <w:jc w:val="both"/>
      </w:pPr>
      <w:r>
        <w:t>(в) при отмене за 10 и более дней до даты заезда –сбор не взимается.</w:t>
      </w:r>
    </w:p>
    <w:p w14:paraId="1138E95A" w14:textId="77777777" w:rsidR="00AD5706" w:rsidRDefault="00AD5706" w:rsidP="00AD5706">
      <w:pPr>
        <w:numPr>
          <w:ilvl w:val="1"/>
          <w:numId w:val="2"/>
        </w:numPr>
        <w:tabs>
          <w:tab w:val="left" w:pos="0"/>
          <w:tab w:val="left" w:pos="360"/>
          <w:tab w:val="left" w:pos="720"/>
        </w:tabs>
        <w:ind w:left="0" w:firstLine="0"/>
        <w:jc w:val="both"/>
      </w:pPr>
      <w:r>
        <w:lastRenderedPageBreak/>
        <w:t>В случае не заезда Группы Гостей в указанное в заявке время, а также при несвоевременной отмене брони Агентом, Агент обязуется оплатить Принципалу сбор в размере стоимости проживания:</w:t>
      </w:r>
    </w:p>
    <w:p w14:paraId="4F5CE8E1" w14:textId="77777777" w:rsidR="00AD5706" w:rsidRDefault="00AD5706" w:rsidP="00AD5706">
      <w:pPr>
        <w:tabs>
          <w:tab w:val="left" w:pos="0"/>
          <w:tab w:val="left" w:pos="720"/>
        </w:tabs>
        <w:jc w:val="both"/>
      </w:pPr>
      <w:r>
        <w:t xml:space="preserve">(а) при отмене в срок от 5 до 10 суток до даты заезда - за 1 сутки в номере заказанной категории. </w:t>
      </w:r>
    </w:p>
    <w:p w14:paraId="3A5EDFA6" w14:textId="77777777" w:rsidR="00AD5706" w:rsidRDefault="00AD5706" w:rsidP="00AD5706">
      <w:pPr>
        <w:tabs>
          <w:tab w:val="left" w:pos="0"/>
          <w:tab w:val="left" w:pos="720"/>
        </w:tabs>
        <w:jc w:val="both"/>
      </w:pPr>
      <w:r>
        <w:t>(б) при отмене  в срок менее 5 дней - за 3 суток в номере заказанной категории.</w:t>
      </w:r>
    </w:p>
    <w:p w14:paraId="64B6A9F6" w14:textId="77777777" w:rsidR="00AD5706" w:rsidRDefault="00AD5706" w:rsidP="00AD5706">
      <w:pPr>
        <w:tabs>
          <w:tab w:val="left" w:pos="0"/>
          <w:tab w:val="left" w:pos="720"/>
        </w:tabs>
        <w:jc w:val="both"/>
      </w:pPr>
      <w:r>
        <w:t>(в) при отмене за 10 и более дней до даты заезда –сбор не взимается.</w:t>
      </w:r>
    </w:p>
    <w:p w14:paraId="4EA32738" w14:textId="42CF37E7" w:rsidR="005A6EC8" w:rsidRDefault="005A6EC8" w:rsidP="005A6EC8">
      <w:pPr>
        <w:numPr>
          <w:ilvl w:val="1"/>
          <w:numId w:val="2"/>
        </w:numPr>
        <w:tabs>
          <w:tab w:val="left" w:pos="0"/>
          <w:tab w:val="left" w:pos="360"/>
          <w:tab w:val="left" w:pos="720"/>
        </w:tabs>
        <w:ind w:left="0" w:firstLine="0"/>
        <w:jc w:val="both"/>
      </w:pPr>
      <w:r>
        <w:t>Производить аннуляцию брони либо ее изменение для индивидуал</w:t>
      </w:r>
      <w:r w:rsidR="00AB1764">
        <w:t xml:space="preserve">ьных Гостей не позднее, чем за </w:t>
      </w:r>
      <w:r w:rsidR="006A367E">
        <w:t>10 суток</w:t>
      </w:r>
      <w:r>
        <w:t xml:space="preserve"> до даты заезда, указанной в заявке.</w:t>
      </w:r>
    </w:p>
    <w:p w14:paraId="64247BEA" w14:textId="7EC72082" w:rsidR="005A6EC8" w:rsidRDefault="005A6EC8" w:rsidP="005A6EC8">
      <w:pPr>
        <w:numPr>
          <w:ilvl w:val="1"/>
          <w:numId w:val="2"/>
        </w:numPr>
        <w:tabs>
          <w:tab w:val="num" w:pos="0"/>
          <w:tab w:val="left" w:pos="360"/>
        </w:tabs>
        <w:ind w:left="0" w:firstLine="0"/>
        <w:jc w:val="both"/>
      </w:pPr>
      <w:r>
        <w:t xml:space="preserve">Производить аннуляцию брони для Группы Гостей не позднее, чем за </w:t>
      </w:r>
      <w:r w:rsidR="006A367E">
        <w:t>10 суток</w:t>
      </w:r>
      <w:r>
        <w:t xml:space="preserve"> до даты заезд</w:t>
      </w:r>
      <w:r w:rsidR="005D5F04">
        <w:t>а, указанного в заявке. Агент</w:t>
      </w:r>
      <w:r>
        <w:t xml:space="preserve"> обязуется вносить уточнения в заявку для Гр</w:t>
      </w:r>
      <w:r w:rsidR="005D5F04">
        <w:t xml:space="preserve">уппы Гостей не позднее, чем за </w:t>
      </w:r>
      <w:r>
        <w:t>4</w:t>
      </w:r>
      <w:r w:rsidR="005D5F04">
        <w:t>8</w:t>
      </w:r>
      <w:r>
        <w:t xml:space="preserve"> часа до даты заезда, указанной в заявке.</w:t>
      </w:r>
    </w:p>
    <w:p w14:paraId="66B2A16A" w14:textId="77777777" w:rsidR="005A6EC8" w:rsidRDefault="005D5F04" w:rsidP="005A6EC8">
      <w:pPr>
        <w:tabs>
          <w:tab w:val="left" w:pos="0"/>
          <w:tab w:val="left" w:pos="1260"/>
        </w:tabs>
        <w:jc w:val="both"/>
        <w:rPr>
          <w:b/>
        </w:rPr>
      </w:pPr>
      <w:r w:rsidRPr="005D5F04">
        <w:rPr>
          <w:b/>
        </w:rPr>
        <w:t>Принципал</w:t>
      </w:r>
      <w:r w:rsidR="005A6EC8" w:rsidRPr="005D5F04">
        <w:rPr>
          <w:b/>
        </w:rPr>
        <w:t xml:space="preserve"> </w:t>
      </w:r>
      <w:r w:rsidR="005A6EC8">
        <w:rPr>
          <w:b/>
        </w:rPr>
        <w:t>обязуется:</w:t>
      </w:r>
    </w:p>
    <w:p w14:paraId="6DE73E71" w14:textId="77777777" w:rsidR="005A6EC8" w:rsidRDefault="005D5F04" w:rsidP="005A6EC8">
      <w:pPr>
        <w:numPr>
          <w:ilvl w:val="1"/>
          <w:numId w:val="2"/>
        </w:numPr>
        <w:tabs>
          <w:tab w:val="left" w:pos="0"/>
          <w:tab w:val="left" w:pos="720"/>
        </w:tabs>
        <w:ind w:left="0" w:firstLine="0"/>
        <w:jc w:val="both"/>
      </w:pPr>
      <w:r>
        <w:t>Предоставлять Агенту</w:t>
      </w:r>
      <w:r w:rsidR="005A6EC8">
        <w:t xml:space="preserve"> гостиничные номера для Гостей в количестве и на ср</w:t>
      </w:r>
      <w:r>
        <w:t>ок, указанные в заявке Агента</w:t>
      </w:r>
      <w:r w:rsidR="005A6EC8">
        <w:t>, в соответствии с п. 2.3. настоящего договора.</w:t>
      </w:r>
    </w:p>
    <w:p w14:paraId="5B535435" w14:textId="77777777" w:rsidR="005A6EC8" w:rsidRDefault="005A6EC8" w:rsidP="005A6EC8">
      <w:pPr>
        <w:numPr>
          <w:ilvl w:val="1"/>
          <w:numId w:val="2"/>
        </w:numPr>
        <w:tabs>
          <w:tab w:val="left" w:pos="0"/>
          <w:tab w:val="left" w:pos="360"/>
          <w:tab w:val="left" w:pos="720"/>
        </w:tabs>
        <w:ind w:left="0" w:firstLine="0"/>
        <w:jc w:val="both"/>
      </w:pPr>
      <w:r>
        <w:t>В течение часа после п</w:t>
      </w:r>
      <w:r w:rsidR="005D5F04">
        <w:t>олучения заявки Агент</w:t>
      </w:r>
      <w:r>
        <w:t>а направить ему подтверждение о бронировании номеров, либо сообщить о невозможности предостав</w:t>
      </w:r>
      <w:r w:rsidR="005D5F04">
        <w:t>ления указанных в заявке Агент</w:t>
      </w:r>
      <w:r>
        <w:t>а услуг.</w:t>
      </w:r>
    </w:p>
    <w:p w14:paraId="26D26978" w14:textId="77777777" w:rsidR="005A6EC8" w:rsidRDefault="005A6EC8" w:rsidP="005A6EC8">
      <w:pPr>
        <w:numPr>
          <w:ilvl w:val="1"/>
          <w:numId w:val="2"/>
        </w:numPr>
        <w:tabs>
          <w:tab w:val="left" w:pos="0"/>
          <w:tab w:val="left" w:pos="720"/>
        </w:tabs>
        <w:ind w:left="0" w:firstLine="0"/>
        <w:jc w:val="both"/>
      </w:pPr>
      <w:r>
        <w:t>Бронировать номера дл</w:t>
      </w:r>
      <w:r w:rsidR="005D5F04">
        <w:t>я индивидуальных Гостей Агент</w:t>
      </w:r>
      <w:r>
        <w:t xml:space="preserve">а </w:t>
      </w:r>
      <w:r w:rsidR="005D5F04">
        <w:t xml:space="preserve">в соответствии с заявкой Агента, поданной не позднее, чем за </w:t>
      </w:r>
      <w:r>
        <w:t>4</w:t>
      </w:r>
      <w:r w:rsidR="005D5F04">
        <w:t>8</w:t>
      </w:r>
      <w:r>
        <w:t xml:space="preserve"> часа до даты заезда; на Группу Гостей - не позднее, чем за 72 часа до даты заезда. В отдельных случаях, при наличии свободных номеров, Исполнитель может обеспечить оказание гост</w:t>
      </w:r>
      <w:r w:rsidR="005D5F04">
        <w:t>иничных услуг по заявке Агент</w:t>
      </w:r>
      <w:r>
        <w:t>а в день ее подачи.</w:t>
      </w:r>
    </w:p>
    <w:p w14:paraId="7124EFDD" w14:textId="3E176C0C" w:rsidR="005A6EC8" w:rsidRDefault="005A6EC8" w:rsidP="005A6EC8">
      <w:pPr>
        <w:numPr>
          <w:ilvl w:val="1"/>
          <w:numId w:val="2"/>
        </w:numPr>
        <w:tabs>
          <w:tab w:val="left" w:pos="0"/>
          <w:tab w:val="left" w:pos="720"/>
        </w:tabs>
        <w:ind w:left="0" w:firstLine="0"/>
        <w:jc w:val="both"/>
        <w:rPr>
          <w:color w:val="000000"/>
        </w:rPr>
      </w:pPr>
      <w:r>
        <w:rPr>
          <w:color w:val="000000"/>
        </w:rPr>
        <w:t>Осуществлять обслуживание Гостей в соответствии с Правилами предоставления гостиничных услуг в Российской Федерации, а также Правилами регистрации граждан. База гарантирует предоставление гостиничных</w:t>
      </w:r>
      <w:r w:rsidR="005D5F04">
        <w:rPr>
          <w:color w:val="000000"/>
        </w:rPr>
        <w:t xml:space="preserve"> и дополнительных услуг </w:t>
      </w:r>
      <w:r w:rsidR="00894795">
        <w:rPr>
          <w:color w:val="000000"/>
        </w:rPr>
        <w:t xml:space="preserve">Гостям и Группам Гостей по заявкам, предоставленным </w:t>
      </w:r>
      <w:r w:rsidR="005D5F04">
        <w:rPr>
          <w:color w:val="000000"/>
        </w:rPr>
        <w:t>Агент</w:t>
      </w:r>
      <w:r w:rsidR="00894795">
        <w:rPr>
          <w:color w:val="000000"/>
        </w:rPr>
        <w:t>ом</w:t>
      </w:r>
      <w:r>
        <w:rPr>
          <w:color w:val="000000"/>
        </w:rPr>
        <w:t xml:space="preserve"> в объеме и в сроки, указанны</w:t>
      </w:r>
      <w:r w:rsidR="005D5F04">
        <w:rPr>
          <w:color w:val="000000"/>
        </w:rPr>
        <w:t xml:space="preserve">е в заявке, на основании подтверждения </w:t>
      </w:r>
      <w:r w:rsidR="005D5F04">
        <w:t>Принципал</w:t>
      </w:r>
      <w:r>
        <w:rPr>
          <w:color w:val="000000"/>
        </w:rPr>
        <w:t>.</w:t>
      </w:r>
    </w:p>
    <w:p w14:paraId="3112F83B" w14:textId="77777777" w:rsidR="005A6EC8" w:rsidRDefault="005A6EC8" w:rsidP="005A6EC8">
      <w:pPr>
        <w:tabs>
          <w:tab w:val="left" w:pos="0"/>
          <w:tab w:val="left" w:pos="720"/>
        </w:tabs>
        <w:jc w:val="both"/>
      </w:pPr>
      <w:r>
        <w:t>2.14.</w:t>
      </w:r>
      <w:r>
        <w:tab/>
        <w:t>Со</w:t>
      </w:r>
      <w:r w:rsidR="005D5F04">
        <w:t>общать Агент</w:t>
      </w:r>
      <w:r>
        <w:t xml:space="preserve">у об изменениях прайса на услуги </w:t>
      </w:r>
      <w:r w:rsidR="005D5F04">
        <w:t xml:space="preserve">Принципала </w:t>
      </w:r>
      <w:r>
        <w:t>за 7 дней до вступления их в силу. При этом вновь установленные цены не распространяются на проживание Гостей по уже подтвержденным заявкам Заказчика.</w:t>
      </w:r>
    </w:p>
    <w:p w14:paraId="3FC9CE85" w14:textId="77777777" w:rsidR="005A6EC8" w:rsidRDefault="005A6EC8" w:rsidP="005A6EC8">
      <w:pPr>
        <w:tabs>
          <w:tab w:val="left" w:pos="0"/>
          <w:tab w:val="left" w:pos="540"/>
        </w:tabs>
        <w:rPr>
          <w:b/>
        </w:rPr>
      </w:pPr>
      <w:r>
        <w:rPr>
          <w:b/>
        </w:rPr>
        <w:tab/>
        <w:t>3.  Стоимость услуг и порядок расчетов.</w:t>
      </w:r>
    </w:p>
    <w:p w14:paraId="3C048B0D" w14:textId="4DC5D099" w:rsidR="005A6EC8" w:rsidRDefault="005A6EC8" w:rsidP="005A6EC8">
      <w:pPr>
        <w:tabs>
          <w:tab w:val="left" w:pos="0"/>
          <w:tab w:val="left" w:pos="540"/>
        </w:tabs>
        <w:jc w:val="both"/>
      </w:pPr>
      <w:r>
        <w:t xml:space="preserve"> 3.1. </w:t>
      </w:r>
      <w:r w:rsidR="00894795" w:rsidRPr="00AB1764">
        <w:t>С каждой заявки, реализованной Агентом в рамках настоящего Договора от своего имени, ему выплачивается вознаграждение в размере ______% от суммы реализованной заявки</w:t>
      </w:r>
      <w:r w:rsidR="00894795">
        <w:t xml:space="preserve">, </w:t>
      </w:r>
      <w:r>
        <w:t>согласно Приложению №1 данного Договора.</w:t>
      </w:r>
    </w:p>
    <w:p w14:paraId="1557372F" w14:textId="77777777" w:rsidR="005A6EC8" w:rsidRDefault="005A6EC8" w:rsidP="005A6EC8">
      <w:pPr>
        <w:tabs>
          <w:tab w:val="left" w:pos="0"/>
          <w:tab w:val="left" w:pos="720"/>
        </w:tabs>
        <w:jc w:val="both"/>
      </w:pPr>
      <w:r>
        <w:t>3.2.</w:t>
      </w:r>
      <w:r>
        <w:tab/>
        <w:t>При безналичном расчете оплата должна быть произведена за 24 часа до даты заезда, путем банковского перевода на расчетный счет Исполнителя суммы в размере 100% стоимости периода проживания Гостя, указанного в заявке Заказчика; оплата производится на основании выставленных Исполнителем счетов.</w:t>
      </w:r>
    </w:p>
    <w:p w14:paraId="4DECC829" w14:textId="77777777" w:rsidR="005A6EC8" w:rsidRDefault="005A6EC8" w:rsidP="005A6EC8">
      <w:pPr>
        <w:tabs>
          <w:tab w:val="left" w:pos="0"/>
          <w:tab w:val="left" w:pos="720"/>
        </w:tabs>
        <w:jc w:val="both"/>
      </w:pPr>
      <w:r>
        <w:t>3.3.</w:t>
      </w:r>
      <w:r>
        <w:tab/>
        <w:t>Оплата по безналичному расчету считается произведенной только при наличии подтверждения из бухгалтерии Исполнителя о зачисл</w:t>
      </w:r>
      <w:r w:rsidR="00BB0EB5">
        <w:t>ении средств на счет Принципала</w:t>
      </w:r>
      <w:r>
        <w:t>.</w:t>
      </w:r>
    </w:p>
    <w:p w14:paraId="7A84FE42" w14:textId="708B048F" w:rsidR="00BB0EB5" w:rsidRPr="00AB1764" w:rsidRDefault="005A6EC8" w:rsidP="00894795">
      <w:pPr>
        <w:tabs>
          <w:tab w:val="left" w:pos="0"/>
          <w:tab w:val="left" w:pos="720"/>
        </w:tabs>
        <w:jc w:val="both"/>
      </w:pPr>
      <w:r w:rsidRPr="00BB0EB5">
        <w:t>3.4.</w:t>
      </w:r>
      <w:r w:rsidRPr="00BB0EB5">
        <w:tab/>
      </w:r>
      <w:r w:rsidR="009F1B40" w:rsidRPr="00AB1764">
        <w:t>Оплата за проживание</w:t>
      </w:r>
      <w:r w:rsidR="009F1B40">
        <w:t>,</w:t>
      </w:r>
      <w:r w:rsidR="009F1B40" w:rsidRPr="00AB1764">
        <w:t xml:space="preserve"> и дополнительные услуги может быть произве</w:t>
      </w:r>
      <w:r w:rsidR="009F1B40">
        <w:t>дена Гостем за наличный расчет,</w:t>
      </w:r>
      <w:r w:rsidR="009F1B40" w:rsidRPr="00AB1764">
        <w:t xml:space="preserve"> в день заезда Гостя в размере 100% предоплаты стоимости периода проживания, указанного в заявке Заказчика, на основании прайса Исполнителя, оплатив до этого за бронь, в размере </w:t>
      </w:r>
      <w:r w:rsidR="00B4169F">
        <w:t>3 суток</w:t>
      </w:r>
      <w:r w:rsidR="009F1B40" w:rsidRPr="00AB1764">
        <w:t xml:space="preserve"> проживания, на р./счет Исполнителя (сумма оплаты за бронирование включается в расчет за проживание в целом). </w:t>
      </w:r>
      <w:r w:rsidRPr="00AB1764">
        <w:t>Прайс содержится в Приложении №1 данного договора и является его неотъемлемой частью.</w:t>
      </w:r>
      <w:r w:rsidR="00BB0EB5" w:rsidRPr="00AB1764">
        <w:t xml:space="preserve"> </w:t>
      </w:r>
    </w:p>
    <w:p w14:paraId="5B1B1AE4" w14:textId="47CC76A1" w:rsidR="00BB0EB5" w:rsidRPr="00AB1764" w:rsidRDefault="00894795" w:rsidP="00AB1764">
      <w:pPr>
        <w:pStyle w:val="ConsPlusNormal"/>
        <w:widowControl/>
        <w:ind w:firstLine="0"/>
        <w:jc w:val="both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3.5</w:t>
      </w:r>
      <w:r w:rsidR="00AB1764" w:rsidRPr="00AB1764">
        <w:rPr>
          <w:rFonts w:ascii="Times New Roman" w:hAnsi="Times New Roman" w:cs="Times New Roman"/>
          <w:sz w:val="24"/>
          <w:szCs w:val="24"/>
        </w:rPr>
        <w:t xml:space="preserve">.      </w:t>
      </w:r>
      <w:r w:rsidR="00BB0EB5" w:rsidRPr="00AB1764">
        <w:rPr>
          <w:rFonts w:ascii="Times New Roman" w:hAnsi="Times New Roman" w:cs="Times New Roman"/>
          <w:sz w:val="24"/>
          <w:szCs w:val="24"/>
        </w:rPr>
        <w:t>В случае уменьшения сроков пребывания на Базе Гостя Агенту подлежит выплата в размере ______% от стоимости фактически полученных Принципалом сумм от реализованной заявки (с учетом возвращенных денежных сумм Гостю).</w:t>
      </w:r>
    </w:p>
    <w:p w14:paraId="39E392D7" w14:textId="3DA35E3F" w:rsidR="005A6EC8" w:rsidRPr="00AB1764" w:rsidRDefault="00894795" w:rsidP="005A6EC8">
      <w:pPr>
        <w:tabs>
          <w:tab w:val="left" w:pos="0"/>
          <w:tab w:val="left" w:pos="720"/>
        </w:tabs>
        <w:jc w:val="both"/>
      </w:pPr>
      <w:r>
        <w:t>3.6</w:t>
      </w:r>
      <w:r w:rsidR="005A6EC8" w:rsidRPr="00AB1764">
        <w:t>.</w:t>
      </w:r>
      <w:r w:rsidR="005A6EC8" w:rsidRPr="00AB1764">
        <w:tab/>
        <w:t xml:space="preserve">Тарифы на услуги проживания, предоставляемые Исполнителем, не включают стоимость питания. </w:t>
      </w:r>
    </w:p>
    <w:p w14:paraId="6A851F2A" w14:textId="7818EB10" w:rsidR="005A6EC8" w:rsidRDefault="005A6EC8" w:rsidP="005A6EC8">
      <w:pPr>
        <w:tabs>
          <w:tab w:val="left" w:pos="0"/>
          <w:tab w:val="left" w:pos="720"/>
        </w:tabs>
        <w:jc w:val="both"/>
      </w:pPr>
      <w:r>
        <w:lastRenderedPageBreak/>
        <w:t>3.</w:t>
      </w:r>
      <w:r w:rsidR="00894795">
        <w:t>7</w:t>
      </w:r>
      <w:r>
        <w:t>.</w:t>
      </w:r>
      <w:r>
        <w:tab/>
        <w:t>В случае неисполнения или ненадлежащего исполнения одной из Сторон обязательств по настоящему договору, она обязана возместить другой Стороне причиненные таким неисполнением убытки.</w:t>
      </w:r>
    </w:p>
    <w:p w14:paraId="10097F07" w14:textId="3D468E4E" w:rsidR="005A6EC8" w:rsidRDefault="005A6EC8" w:rsidP="005A6EC8">
      <w:pPr>
        <w:tabs>
          <w:tab w:val="left" w:pos="0"/>
          <w:tab w:val="left" w:pos="720"/>
          <w:tab w:val="left" w:pos="900"/>
        </w:tabs>
        <w:jc w:val="both"/>
      </w:pPr>
      <w:r>
        <w:t>3.</w:t>
      </w:r>
      <w:r w:rsidR="00894795">
        <w:t>8</w:t>
      </w:r>
      <w:r>
        <w:t>.</w:t>
      </w:r>
      <w:r>
        <w:tab/>
      </w:r>
      <w:r w:rsidR="009F1B40">
        <w:t xml:space="preserve">В случае не заезда Гостя (Группы Гостей) в указанное в заявке время, а так же при несвоевременной отмене брони Агентом, Принципал взимает с Агента аннуляционный сбор в соответствии с п. 2.4. и 2.5. настоящего договора. </w:t>
      </w:r>
      <w:r w:rsidR="00AB1764">
        <w:t>Агент</w:t>
      </w:r>
      <w:r>
        <w:t xml:space="preserve"> освобождается от уплаты аннуляционного сбора в случае,</w:t>
      </w:r>
      <w:r w:rsidR="00250EAA">
        <w:t xml:space="preserve"> если он предупредил Принципала</w:t>
      </w:r>
      <w:r>
        <w:t xml:space="preserve"> об отмене брони или не</w:t>
      </w:r>
      <w:r w:rsidR="00250EAA">
        <w:t xml:space="preserve"> </w:t>
      </w:r>
      <w:r>
        <w:t>заезде:</w:t>
      </w:r>
    </w:p>
    <w:p w14:paraId="575AF12E" w14:textId="06282512" w:rsidR="005A6EC8" w:rsidRDefault="00AB1764" w:rsidP="005A6EC8">
      <w:pPr>
        <w:numPr>
          <w:ilvl w:val="0"/>
          <w:numId w:val="4"/>
        </w:numPr>
        <w:tabs>
          <w:tab w:val="left" w:pos="0"/>
          <w:tab w:val="left" w:pos="900"/>
        </w:tabs>
        <w:jc w:val="both"/>
      </w:pPr>
      <w:r>
        <w:t xml:space="preserve">Гостя - не позднее, чем за </w:t>
      </w:r>
      <w:r w:rsidR="00AB0B8E">
        <w:t>10 суток</w:t>
      </w:r>
      <w:r w:rsidR="005A6EC8">
        <w:t xml:space="preserve"> до даты заезда, указанной в заявке;</w:t>
      </w:r>
    </w:p>
    <w:p w14:paraId="56E3500B" w14:textId="4A0D4F3D" w:rsidR="005A6EC8" w:rsidRDefault="005A6EC8" w:rsidP="005A6EC8">
      <w:pPr>
        <w:numPr>
          <w:ilvl w:val="0"/>
          <w:numId w:val="4"/>
        </w:numPr>
        <w:tabs>
          <w:tab w:val="left" w:pos="0"/>
          <w:tab w:val="left" w:pos="900"/>
        </w:tabs>
        <w:jc w:val="both"/>
        <w:rPr>
          <w:b/>
        </w:rPr>
      </w:pPr>
      <w:r>
        <w:t>Группы Гос</w:t>
      </w:r>
      <w:r w:rsidR="00AB0B8E">
        <w:t>тей – не позднее, чем за 10 суток</w:t>
      </w:r>
      <w:r>
        <w:t xml:space="preserve"> до даты заезда, указанной в заявке.</w:t>
      </w:r>
    </w:p>
    <w:p w14:paraId="6982AA22" w14:textId="77777777" w:rsidR="005A6EC8" w:rsidRDefault="005A6EC8" w:rsidP="005A6EC8">
      <w:pPr>
        <w:tabs>
          <w:tab w:val="left" w:pos="0"/>
          <w:tab w:val="left" w:pos="540"/>
          <w:tab w:val="left" w:pos="900"/>
        </w:tabs>
        <w:rPr>
          <w:b/>
        </w:rPr>
      </w:pPr>
      <w:r>
        <w:rPr>
          <w:b/>
        </w:rPr>
        <w:t xml:space="preserve">        </w:t>
      </w:r>
    </w:p>
    <w:p w14:paraId="54C5C905" w14:textId="77777777" w:rsidR="005A6EC8" w:rsidRDefault="005A6EC8" w:rsidP="005A6EC8">
      <w:pPr>
        <w:tabs>
          <w:tab w:val="left" w:pos="0"/>
          <w:tab w:val="left" w:pos="540"/>
          <w:tab w:val="left" w:pos="900"/>
        </w:tabs>
        <w:rPr>
          <w:b/>
        </w:rPr>
      </w:pPr>
      <w:r>
        <w:rPr>
          <w:b/>
        </w:rPr>
        <w:t xml:space="preserve">      4.</w:t>
      </w:r>
      <w:r>
        <w:rPr>
          <w:b/>
        </w:rPr>
        <w:tab/>
        <w:t>Срок действия договора.</w:t>
      </w:r>
    </w:p>
    <w:p w14:paraId="42BDA985" w14:textId="77777777" w:rsidR="005A6EC8" w:rsidRDefault="005A6EC8" w:rsidP="005A6EC8">
      <w:pPr>
        <w:tabs>
          <w:tab w:val="left" w:pos="0"/>
          <w:tab w:val="left" w:pos="720"/>
        </w:tabs>
        <w:jc w:val="both"/>
      </w:pPr>
      <w:r>
        <w:t>4.1.</w:t>
      </w:r>
      <w:r>
        <w:tab/>
        <w:t>Договор вступает в силу с момента его подписания и дей</w:t>
      </w:r>
      <w:r w:rsidR="00250EAA">
        <w:t>ствителен до «_31» декабря  2014</w:t>
      </w:r>
      <w:r>
        <w:t xml:space="preserve"> г. </w:t>
      </w:r>
      <w:r>
        <w:rPr>
          <w:color w:val="000000"/>
        </w:rPr>
        <w:t>По истечении срока действия договора отношения Сторон могут быть пролонгированы путем заключения нового договора.</w:t>
      </w:r>
    </w:p>
    <w:p w14:paraId="011D31F4" w14:textId="77777777" w:rsidR="005A6EC8" w:rsidRDefault="005A6EC8" w:rsidP="005A6EC8">
      <w:pPr>
        <w:tabs>
          <w:tab w:val="left" w:pos="0"/>
          <w:tab w:val="left" w:pos="720"/>
        </w:tabs>
        <w:jc w:val="both"/>
      </w:pPr>
      <w:r>
        <w:t>4.2.</w:t>
      </w:r>
      <w:r>
        <w:tab/>
      </w:r>
      <w:r w:rsidR="009F1B40">
        <w:t xml:space="preserve">Настоящий договор, может быть расторгнут по взаимному согласию Сторон. </w:t>
      </w:r>
      <w:r>
        <w:t>В этом случае Стороны подписывают документ о расторжении договора, скрепляют его подписями и печатями. Расторжение договора не освобождает Стороны от необходимых финансовых расчетов и обязательств, возникших на момент расторжения настоящего договора.</w:t>
      </w:r>
    </w:p>
    <w:p w14:paraId="581220ED" w14:textId="77777777" w:rsidR="005A6EC8" w:rsidRDefault="005A6EC8" w:rsidP="005A6EC8">
      <w:pPr>
        <w:tabs>
          <w:tab w:val="left" w:pos="0"/>
          <w:tab w:val="left" w:pos="720"/>
        </w:tabs>
        <w:jc w:val="both"/>
      </w:pPr>
      <w:r>
        <w:t>4.3.</w:t>
      </w:r>
      <w:r>
        <w:tab/>
        <w:t>При намерении одной из Сторон расторгнуть настоящий договор, Сторона, решившая расторгнуть договор в одностороннем порядке, обязана письменно уведомить об этом другую Сторону не позднее, чем за 14 (Четырнадцать) календарных дней до предлагаемой даты расторжения настоящего договора.</w:t>
      </w:r>
    </w:p>
    <w:p w14:paraId="4A860249" w14:textId="77777777" w:rsidR="005A6EC8" w:rsidRDefault="005A6EC8" w:rsidP="005A6EC8">
      <w:pPr>
        <w:tabs>
          <w:tab w:val="left" w:pos="0"/>
          <w:tab w:val="left" w:pos="720"/>
        </w:tabs>
        <w:jc w:val="both"/>
      </w:pPr>
    </w:p>
    <w:p w14:paraId="121275D3" w14:textId="77777777" w:rsidR="005A6EC8" w:rsidRDefault="005A6EC8" w:rsidP="005A6EC8">
      <w:pPr>
        <w:tabs>
          <w:tab w:val="left" w:pos="900"/>
        </w:tabs>
        <w:ind w:firstLine="540"/>
        <w:rPr>
          <w:b/>
        </w:rPr>
      </w:pPr>
      <w:r>
        <w:rPr>
          <w:b/>
        </w:rPr>
        <w:t>5.</w:t>
      </w:r>
      <w:r>
        <w:rPr>
          <w:b/>
        </w:rPr>
        <w:tab/>
        <w:t>Форс-мажорные обстоятельства.</w:t>
      </w:r>
    </w:p>
    <w:p w14:paraId="693EE82E" w14:textId="77777777" w:rsidR="005A6EC8" w:rsidRDefault="005A6EC8" w:rsidP="005A6EC8">
      <w:pPr>
        <w:jc w:val="both"/>
      </w:pPr>
      <w:r>
        <w:t>5.1.</w:t>
      </w:r>
      <w:r>
        <w:tab/>
        <w:t>Согласно настоящего договора форс-мажорными обстоятельствами (обстоятельствами непреодолимой силы) считаются: нелетная погода, землетрясения, наводнения, ураганы, смерчи, военные действия, обострения внутриполитической ситуации, забастовки и прочие события, которые ни одна из Сторон не могла ни предвидеть, ни предотвратить.</w:t>
      </w:r>
    </w:p>
    <w:p w14:paraId="2D5E2652" w14:textId="77777777" w:rsidR="005A6EC8" w:rsidRDefault="005A6EC8" w:rsidP="005A6EC8">
      <w:pPr>
        <w:jc w:val="both"/>
      </w:pPr>
      <w:r>
        <w:t>5.2.</w:t>
      </w:r>
      <w:r>
        <w:tab/>
        <w:t>При наступлении обстоятельств, указанных в п. 5.1. настоящего договора, в результате которых для любой из Сторон возникает невозможность полного или частичного исполнения обязательств по настоящему договору, срок исполнения обязательств сдвигается соразмерно времени, в течение которого будут действовать эти обстоятельства.</w:t>
      </w:r>
    </w:p>
    <w:p w14:paraId="0FF0EA10" w14:textId="77777777" w:rsidR="005A6EC8" w:rsidRDefault="005A6EC8" w:rsidP="005A6EC8">
      <w:pPr>
        <w:tabs>
          <w:tab w:val="left" w:pos="900"/>
        </w:tabs>
        <w:ind w:firstLine="540"/>
        <w:rPr>
          <w:b/>
        </w:rPr>
      </w:pPr>
    </w:p>
    <w:p w14:paraId="28502C39" w14:textId="77777777" w:rsidR="005A6EC8" w:rsidRDefault="005A6EC8" w:rsidP="005A6EC8">
      <w:pPr>
        <w:tabs>
          <w:tab w:val="left" w:pos="900"/>
        </w:tabs>
        <w:ind w:firstLine="540"/>
        <w:rPr>
          <w:b/>
        </w:rPr>
      </w:pPr>
      <w:r>
        <w:rPr>
          <w:b/>
        </w:rPr>
        <w:t>6.</w:t>
      </w:r>
      <w:r>
        <w:rPr>
          <w:b/>
        </w:rPr>
        <w:tab/>
        <w:t>Разрешение споров.</w:t>
      </w:r>
    </w:p>
    <w:p w14:paraId="26BD5A54" w14:textId="77777777" w:rsidR="005A6EC8" w:rsidRDefault="005A6EC8" w:rsidP="005A6EC8">
      <w:pPr>
        <w:jc w:val="both"/>
      </w:pPr>
      <w:r>
        <w:t>6.1.</w:t>
      </w:r>
      <w:r>
        <w:tab/>
        <w:t>Разногласия разрешаются путем проведения переговоров.</w:t>
      </w:r>
    </w:p>
    <w:p w14:paraId="493F1744" w14:textId="77777777" w:rsidR="005A6EC8" w:rsidRDefault="005A6EC8" w:rsidP="005A6EC8">
      <w:pPr>
        <w:jc w:val="both"/>
      </w:pPr>
      <w:r>
        <w:t>6.2.</w:t>
      </w:r>
      <w:r>
        <w:tab/>
        <w:t>Стороны устанавливают, что все возможные претензии должны быть предъявлены в письменном виде. Претензия, предъявленная в письменном виде, должна быть рассмотрена в течение 30 (Тридцати) календарных дней с момента ее получения.</w:t>
      </w:r>
    </w:p>
    <w:p w14:paraId="146C61E0" w14:textId="77777777" w:rsidR="005A6EC8" w:rsidRDefault="005A6EC8" w:rsidP="005A6EC8">
      <w:pPr>
        <w:jc w:val="both"/>
      </w:pPr>
      <w:r>
        <w:t>6.3.</w:t>
      </w:r>
      <w:r>
        <w:tab/>
        <w:t>Все споры и разногласия по настоящему договору, по которым не удалось достичь согласия, подлежат рассмотрению и разрешению  в соответствии с законодательством РФ.</w:t>
      </w:r>
    </w:p>
    <w:p w14:paraId="1CF37D82" w14:textId="77777777" w:rsidR="005A6EC8" w:rsidRDefault="005A6EC8" w:rsidP="005A6EC8">
      <w:pPr>
        <w:tabs>
          <w:tab w:val="left" w:pos="900"/>
          <w:tab w:val="left" w:pos="1440"/>
        </w:tabs>
        <w:ind w:firstLine="540"/>
        <w:rPr>
          <w:b/>
        </w:rPr>
      </w:pPr>
    </w:p>
    <w:p w14:paraId="4422A15E" w14:textId="77777777" w:rsidR="005A6EC8" w:rsidRDefault="005A6EC8" w:rsidP="005A6EC8">
      <w:pPr>
        <w:tabs>
          <w:tab w:val="left" w:pos="900"/>
          <w:tab w:val="left" w:pos="1440"/>
        </w:tabs>
        <w:ind w:firstLine="540"/>
        <w:rPr>
          <w:b/>
        </w:rPr>
      </w:pPr>
      <w:r>
        <w:rPr>
          <w:b/>
        </w:rPr>
        <w:t>7.</w:t>
      </w:r>
      <w:r>
        <w:rPr>
          <w:b/>
        </w:rPr>
        <w:tab/>
        <w:t>Прочие условия.</w:t>
      </w:r>
    </w:p>
    <w:p w14:paraId="7F957560" w14:textId="77777777" w:rsidR="005A6EC8" w:rsidRDefault="005A6EC8" w:rsidP="005A6EC8">
      <w:pPr>
        <w:jc w:val="both"/>
      </w:pPr>
      <w:r>
        <w:t>7.1.</w:t>
      </w:r>
      <w:r>
        <w:tab/>
        <w:t>Изменение или дополнение к настоящему договору возможно только на основании дополнительного письменного соглашения Сторон.</w:t>
      </w:r>
    </w:p>
    <w:p w14:paraId="23C4E919" w14:textId="77777777" w:rsidR="005A6EC8" w:rsidRDefault="005A6EC8" w:rsidP="005A6EC8">
      <w:pPr>
        <w:jc w:val="both"/>
      </w:pPr>
      <w:r>
        <w:t>7.2.</w:t>
      </w:r>
      <w:r>
        <w:tab/>
        <w:t>Настоящий договор составлен для каждой из Сторон, в двух экземплярах, имеющих одинаковую юридическую силу.</w:t>
      </w:r>
    </w:p>
    <w:p w14:paraId="542F3C6C" w14:textId="77777777" w:rsidR="005A6EC8" w:rsidRDefault="005A6EC8" w:rsidP="005A6EC8">
      <w:pPr>
        <w:jc w:val="both"/>
      </w:pPr>
      <w:r>
        <w:lastRenderedPageBreak/>
        <w:t xml:space="preserve">7.3.   Исполнитель применяет упрощенную систему налогообложения. На основании гл.26.2.НК РФ наша организация не является плательщиком </w:t>
      </w:r>
      <w:r w:rsidR="009F1B40">
        <w:t>НДС,</w:t>
      </w:r>
      <w:r>
        <w:t xml:space="preserve"> и счета-фактуры не выставляет.</w:t>
      </w:r>
    </w:p>
    <w:p w14:paraId="332DDAFE" w14:textId="77777777" w:rsidR="005A6EC8" w:rsidRDefault="005A6EC8" w:rsidP="005A6EC8">
      <w:pPr>
        <w:jc w:val="both"/>
      </w:pPr>
    </w:p>
    <w:p w14:paraId="0137215D" w14:textId="77777777" w:rsidR="005A6EC8" w:rsidRDefault="005A6EC8" w:rsidP="005A6EC8">
      <w:pPr>
        <w:jc w:val="both"/>
        <w:rPr>
          <w:b/>
        </w:rPr>
      </w:pPr>
      <w:r>
        <w:rPr>
          <w:b/>
        </w:rPr>
        <w:t xml:space="preserve">        8.   Контактная информация.</w:t>
      </w:r>
    </w:p>
    <w:p w14:paraId="3B078D28" w14:textId="77777777" w:rsidR="005A6EC8" w:rsidRDefault="005A6EC8" w:rsidP="005A6EC8">
      <w:pPr>
        <w:jc w:val="both"/>
        <w:rPr>
          <w:b/>
        </w:rPr>
      </w:pPr>
      <w:r>
        <w:rPr>
          <w:b/>
        </w:rPr>
        <w:t>Юридический адрес: 353540 Краснодарский край, Темрюкский район, п.Сенной, ул. Мира 26А</w:t>
      </w:r>
    </w:p>
    <w:p w14:paraId="2BBEFCFE" w14:textId="77777777" w:rsidR="005A6EC8" w:rsidRDefault="005A6EC8" w:rsidP="005A6EC8">
      <w:pPr>
        <w:jc w:val="both"/>
        <w:rPr>
          <w:b/>
        </w:rPr>
      </w:pPr>
      <w:r>
        <w:rPr>
          <w:b/>
        </w:rPr>
        <w:t xml:space="preserve">Тел./факс:                   (8-86148-38469)                      </w:t>
      </w:r>
    </w:p>
    <w:p w14:paraId="58FC69D3" w14:textId="77777777" w:rsidR="005A6EC8" w:rsidRDefault="005A6EC8" w:rsidP="005A6EC8">
      <w:pPr>
        <w:jc w:val="both"/>
        <w:rPr>
          <w:b/>
        </w:rPr>
      </w:pPr>
      <w:r>
        <w:rPr>
          <w:b/>
        </w:rPr>
        <w:t>Бронирование:           8918-172-0-172</w:t>
      </w:r>
    </w:p>
    <w:p w14:paraId="66749D6A" w14:textId="77777777" w:rsidR="005A6EC8" w:rsidRDefault="005A6EC8" w:rsidP="005A6EC8">
      <w:pPr>
        <w:jc w:val="both"/>
        <w:rPr>
          <w:b/>
        </w:rPr>
      </w:pPr>
      <w:r>
        <w:rPr>
          <w:b/>
        </w:rPr>
        <w:t xml:space="preserve">Директор:                   8918-0688-466                    </w:t>
      </w:r>
    </w:p>
    <w:p w14:paraId="22C7DC94" w14:textId="77777777" w:rsidR="005A6EC8" w:rsidRDefault="005A6EC8" w:rsidP="005A6EC8">
      <w:pPr>
        <w:jc w:val="both"/>
        <w:rPr>
          <w:b/>
        </w:rPr>
      </w:pPr>
      <w:r>
        <w:rPr>
          <w:b/>
          <w:lang w:val="en-US"/>
        </w:rPr>
        <w:t>e</w:t>
      </w:r>
      <w:r>
        <w:rPr>
          <w:b/>
        </w:rPr>
        <w:t>-</w:t>
      </w:r>
      <w:r>
        <w:rPr>
          <w:b/>
          <w:lang w:val="en-US"/>
        </w:rPr>
        <w:t>mail</w:t>
      </w:r>
      <w:r>
        <w:rPr>
          <w:b/>
        </w:rPr>
        <w:t xml:space="preserve">:                          </w:t>
      </w:r>
      <w:hyperlink r:id="rId6" w:history="1">
        <w:r>
          <w:rPr>
            <w:rStyle w:val="Hyperlink"/>
            <w:b/>
            <w:lang w:val="en-US"/>
          </w:rPr>
          <w:t>gb</w:t>
        </w:r>
        <w:r>
          <w:rPr>
            <w:rStyle w:val="Hyperlink"/>
            <w:b/>
          </w:rPr>
          <w:t>-</w:t>
        </w:r>
        <w:r>
          <w:rPr>
            <w:rStyle w:val="Hyperlink"/>
            <w:b/>
            <w:lang w:val="en-US"/>
          </w:rPr>
          <w:t>t</w:t>
        </w:r>
        <w:r>
          <w:rPr>
            <w:rStyle w:val="Hyperlink"/>
            <w:b/>
          </w:rPr>
          <w:t>@</w:t>
        </w:r>
        <w:r>
          <w:rPr>
            <w:rStyle w:val="Hyperlink"/>
            <w:b/>
            <w:lang w:val="en-US"/>
          </w:rPr>
          <w:t>mail</w:t>
        </w:r>
        <w:r>
          <w:rPr>
            <w:rStyle w:val="Hyperlink"/>
            <w:b/>
          </w:rPr>
          <w:t>.</w:t>
        </w:r>
        <w:r>
          <w:rPr>
            <w:rStyle w:val="Hyperlink"/>
            <w:b/>
            <w:lang w:val="en-US"/>
          </w:rPr>
          <w:t>ru</w:t>
        </w:r>
      </w:hyperlink>
    </w:p>
    <w:p w14:paraId="6865D0E9" w14:textId="77777777" w:rsidR="005A6EC8" w:rsidRDefault="005A6EC8" w:rsidP="005A6EC8">
      <w:pPr>
        <w:jc w:val="both"/>
        <w:rPr>
          <w:b/>
        </w:rPr>
      </w:pPr>
      <w:r>
        <w:rPr>
          <w:b/>
        </w:rPr>
        <w:t xml:space="preserve">сайт:                            </w:t>
      </w:r>
      <w:r>
        <w:rPr>
          <w:b/>
          <w:lang w:val="en-US"/>
        </w:rPr>
        <w:t>www</w:t>
      </w:r>
      <w:r>
        <w:rPr>
          <w:b/>
        </w:rPr>
        <w:t>.</w:t>
      </w:r>
      <w:r>
        <w:rPr>
          <w:b/>
          <w:lang w:val="en-US"/>
        </w:rPr>
        <w:t>bluebay</w:t>
      </w:r>
      <w:r>
        <w:rPr>
          <w:b/>
        </w:rPr>
        <w:t>.</w:t>
      </w:r>
      <w:r>
        <w:rPr>
          <w:b/>
          <w:lang w:val="en-US"/>
        </w:rPr>
        <w:t>su</w:t>
      </w:r>
    </w:p>
    <w:p w14:paraId="250C6EDC" w14:textId="77777777" w:rsidR="005A6EC8" w:rsidRDefault="005A6EC8" w:rsidP="005A6EC8">
      <w:pPr>
        <w:tabs>
          <w:tab w:val="left" w:pos="900"/>
        </w:tabs>
        <w:ind w:firstLine="540"/>
        <w:rPr>
          <w:b/>
        </w:rPr>
      </w:pPr>
    </w:p>
    <w:p w14:paraId="6905BD32" w14:textId="77777777" w:rsidR="005A6EC8" w:rsidRDefault="005A6EC8" w:rsidP="005A6EC8">
      <w:pPr>
        <w:tabs>
          <w:tab w:val="left" w:pos="900"/>
        </w:tabs>
        <w:ind w:firstLine="540"/>
        <w:rPr>
          <w:b/>
        </w:rPr>
      </w:pPr>
      <w:r>
        <w:rPr>
          <w:b/>
        </w:rPr>
        <w:t>9.</w:t>
      </w:r>
      <w:r>
        <w:rPr>
          <w:b/>
        </w:rPr>
        <w:tab/>
        <w:t>Реквизиты и подписи сторон.</w:t>
      </w:r>
    </w:p>
    <w:tbl>
      <w:tblPr>
        <w:tblW w:w="11058" w:type="dxa"/>
        <w:tblInd w:w="-318" w:type="dxa"/>
        <w:tblLook w:val="01E0" w:firstRow="1" w:lastRow="1" w:firstColumn="1" w:lastColumn="1" w:noHBand="0" w:noVBand="0"/>
      </w:tblPr>
      <w:tblGrid>
        <w:gridCol w:w="4962"/>
        <w:gridCol w:w="6096"/>
      </w:tblGrid>
      <w:tr w:rsidR="005A6EC8" w14:paraId="600B4DD1" w14:textId="77777777" w:rsidTr="005A6EC8">
        <w:tc>
          <w:tcPr>
            <w:tcW w:w="4962" w:type="dxa"/>
            <w:hideMark/>
          </w:tcPr>
          <w:p w14:paraId="1C3807C0" w14:textId="77777777" w:rsidR="005A6EC8" w:rsidRDefault="00250EAA">
            <w:pPr>
              <w:jc w:val="both"/>
              <w:rPr>
                <w:b/>
              </w:rPr>
            </w:pPr>
            <w:r>
              <w:rPr>
                <w:b/>
              </w:rPr>
              <w:t xml:space="preserve">    Принципал</w:t>
            </w:r>
            <w:r w:rsidR="005A6EC8">
              <w:rPr>
                <w:b/>
              </w:rPr>
              <w:t>:</w:t>
            </w:r>
          </w:p>
        </w:tc>
        <w:tc>
          <w:tcPr>
            <w:tcW w:w="6096" w:type="dxa"/>
            <w:hideMark/>
          </w:tcPr>
          <w:p w14:paraId="2C8E0966" w14:textId="77777777" w:rsidR="005A6EC8" w:rsidRDefault="00250EAA">
            <w:pPr>
              <w:jc w:val="both"/>
              <w:rPr>
                <w:b/>
              </w:rPr>
            </w:pPr>
            <w:r>
              <w:rPr>
                <w:b/>
              </w:rPr>
              <w:t>Агент</w:t>
            </w:r>
            <w:r w:rsidR="005A6EC8">
              <w:rPr>
                <w:b/>
              </w:rPr>
              <w:t>:</w:t>
            </w:r>
          </w:p>
        </w:tc>
      </w:tr>
      <w:tr w:rsidR="005A6EC8" w14:paraId="1737B64E" w14:textId="77777777" w:rsidTr="005A6EC8">
        <w:tc>
          <w:tcPr>
            <w:tcW w:w="4962" w:type="dxa"/>
          </w:tcPr>
          <w:p w14:paraId="2CB53ADF" w14:textId="77777777" w:rsidR="005A6EC8" w:rsidRDefault="005A6EC8">
            <w:pPr>
              <w:ind w:left="255"/>
              <w:rPr>
                <w:b/>
                <w:bCs/>
              </w:rPr>
            </w:pPr>
            <w:r>
              <w:rPr>
                <w:b/>
                <w:bCs/>
              </w:rPr>
              <w:t>ООО «Голубая бухта-Тревел»</w:t>
            </w:r>
          </w:p>
          <w:p w14:paraId="3FA03EB9" w14:textId="77777777" w:rsidR="005A6EC8" w:rsidRDefault="005A6EC8">
            <w:pPr>
              <w:ind w:left="255"/>
              <w:rPr>
                <w:b/>
              </w:rPr>
            </w:pPr>
            <w:r>
              <w:rPr>
                <w:b/>
              </w:rPr>
              <w:t>ИНН/КПП: 2352047163/235201001</w:t>
            </w:r>
          </w:p>
          <w:p w14:paraId="01932484" w14:textId="77777777" w:rsidR="005A6EC8" w:rsidRDefault="005A6EC8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9F1B40">
              <w:rPr>
                <w:b/>
              </w:rPr>
              <w:t>р.</w:t>
            </w:r>
            <w:r>
              <w:rPr>
                <w:b/>
              </w:rPr>
              <w:t>/счет: 40702810300960007035</w:t>
            </w:r>
          </w:p>
          <w:p w14:paraId="04EC7F40" w14:textId="77777777" w:rsidR="005A6EC8" w:rsidRDefault="005A6EC8">
            <w:pPr>
              <w:rPr>
                <w:b/>
              </w:rPr>
            </w:pPr>
            <w:r>
              <w:rPr>
                <w:b/>
              </w:rPr>
              <w:t xml:space="preserve">     ОАО «Юг-Инвестбанк» г. Краснодар</w:t>
            </w:r>
          </w:p>
          <w:p w14:paraId="7FDA5C91" w14:textId="77777777" w:rsidR="005A6EC8" w:rsidRDefault="005A6EC8">
            <w:pPr>
              <w:rPr>
                <w:b/>
              </w:rPr>
            </w:pPr>
            <w:r>
              <w:rPr>
                <w:b/>
              </w:rPr>
              <w:t xml:space="preserve">     Кор/счет: 30101810600000000966</w:t>
            </w:r>
          </w:p>
          <w:p w14:paraId="771E135A" w14:textId="77777777" w:rsidR="005A6EC8" w:rsidRDefault="005A6EC8">
            <w:r>
              <w:rPr>
                <w:b/>
              </w:rPr>
              <w:t xml:space="preserve">     БИК: 040349966</w:t>
            </w:r>
          </w:p>
          <w:p w14:paraId="57D95B34" w14:textId="77777777" w:rsidR="005A6EC8" w:rsidRDefault="005A6EC8"/>
          <w:p w14:paraId="488CCF4E" w14:textId="77777777" w:rsidR="005A6EC8" w:rsidRDefault="005A6EC8"/>
          <w:p w14:paraId="5CF9AF03" w14:textId="77777777" w:rsidR="005A6EC8" w:rsidRDefault="005A6EC8"/>
          <w:p w14:paraId="71BBF176" w14:textId="77777777" w:rsidR="005A6EC8" w:rsidRDefault="005A6EC8"/>
          <w:p w14:paraId="522B20DF" w14:textId="77777777" w:rsidR="005A6EC8" w:rsidRDefault="005A6EC8"/>
          <w:p w14:paraId="5B98DF28" w14:textId="77777777" w:rsidR="005A6EC8" w:rsidRDefault="005A6EC8"/>
          <w:p w14:paraId="12B5DAB3" w14:textId="77777777" w:rsidR="005A6EC8" w:rsidRDefault="005A6EC8">
            <w:pPr>
              <w:jc w:val="center"/>
            </w:pPr>
          </w:p>
          <w:p w14:paraId="6593BE58" w14:textId="77777777" w:rsidR="005A6EC8" w:rsidRDefault="005A6EC8">
            <w:pPr>
              <w:jc w:val="both"/>
            </w:pPr>
          </w:p>
        </w:tc>
        <w:tc>
          <w:tcPr>
            <w:tcW w:w="6096" w:type="dxa"/>
            <w:hideMark/>
          </w:tcPr>
          <w:p w14:paraId="6FFA3472" w14:textId="77777777" w:rsidR="005A6EC8" w:rsidRDefault="00250EAA">
            <w:pPr>
              <w:rPr>
                <w:b/>
              </w:rPr>
            </w:pPr>
            <w:r>
              <w:rPr>
                <w:b/>
              </w:rPr>
              <w:t>___________________________</w:t>
            </w:r>
          </w:p>
          <w:p w14:paraId="6CBAEAA1" w14:textId="77777777" w:rsidR="005A6EC8" w:rsidRDefault="005A6EC8">
            <w:pPr>
              <w:rPr>
                <w:b/>
              </w:rPr>
            </w:pPr>
            <w:r>
              <w:rPr>
                <w:b/>
              </w:rPr>
              <w:t xml:space="preserve">ИНН\КПП </w:t>
            </w:r>
            <w:r w:rsidR="00250EAA">
              <w:rPr>
                <w:b/>
                <w:color w:val="000000"/>
                <w:sz w:val="22"/>
                <w:szCs w:val="22"/>
              </w:rPr>
              <w:t>__________/______________</w:t>
            </w:r>
          </w:p>
          <w:p w14:paraId="59C80E02" w14:textId="77777777" w:rsidR="005A6EC8" w:rsidRDefault="009F1B40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р.</w:t>
            </w:r>
            <w:r w:rsidR="00250EAA">
              <w:rPr>
                <w:b/>
              </w:rPr>
              <w:t>/</w:t>
            </w:r>
            <w:r w:rsidR="005A6EC8">
              <w:rPr>
                <w:b/>
              </w:rPr>
              <w:t xml:space="preserve">счет: </w:t>
            </w:r>
            <w:r w:rsidR="00250EAA">
              <w:rPr>
                <w:b/>
              </w:rPr>
              <w:t>__________________________</w:t>
            </w:r>
          </w:p>
          <w:p w14:paraId="6ACE55BD" w14:textId="77777777" w:rsidR="005A6EC8" w:rsidRDefault="00250EAA">
            <w:pPr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____________________________</w:t>
            </w:r>
          </w:p>
          <w:p w14:paraId="08BC2CE6" w14:textId="77777777" w:rsidR="005A6EC8" w:rsidRDefault="005A6EC8">
            <w:pPr>
              <w:rPr>
                <w:b/>
              </w:rPr>
            </w:pPr>
            <w:r>
              <w:rPr>
                <w:b/>
              </w:rPr>
              <w:t xml:space="preserve">Кор\счет: </w:t>
            </w:r>
            <w:r w:rsidR="00250EAA">
              <w:rPr>
                <w:b/>
                <w:color w:val="000000"/>
                <w:sz w:val="22"/>
                <w:szCs w:val="22"/>
              </w:rPr>
              <w:t>__________________________</w:t>
            </w:r>
          </w:p>
          <w:p w14:paraId="36132323" w14:textId="77777777" w:rsidR="005A6EC8" w:rsidRDefault="005A6EC8">
            <w:pPr>
              <w:rPr>
                <w:b/>
              </w:rPr>
            </w:pPr>
            <w:r>
              <w:rPr>
                <w:b/>
              </w:rPr>
              <w:t>БИК</w:t>
            </w:r>
            <w:r>
              <w:rPr>
                <w:b/>
                <w:sz w:val="22"/>
                <w:szCs w:val="22"/>
              </w:rPr>
              <w:t xml:space="preserve"> </w:t>
            </w:r>
            <w:r w:rsidR="00250EAA">
              <w:rPr>
                <w:b/>
                <w:color w:val="000000"/>
                <w:sz w:val="22"/>
                <w:szCs w:val="22"/>
              </w:rPr>
              <w:t>_______________________________</w:t>
            </w:r>
          </w:p>
        </w:tc>
      </w:tr>
      <w:tr w:rsidR="005A6EC8" w14:paraId="46FFA50B" w14:textId="77777777" w:rsidTr="005A6EC8">
        <w:tc>
          <w:tcPr>
            <w:tcW w:w="4962" w:type="dxa"/>
          </w:tcPr>
          <w:p w14:paraId="4F5997D7" w14:textId="77777777" w:rsidR="005A6EC8" w:rsidRDefault="005A6EC8">
            <w:pPr>
              <w:ind w:left="255"/>
              <w:rPr>
                <w:b/>
                <w:bCs/>
              </w:rPr>
            </w:pPr>
          </w:p>
        </w:tc>
        <w:tc>
          <w:tcPr>
            <w:tcW w:w="6096" w:type="dxa"/>
          </w:tcPr>
          <w:p w14:paraId="3B22F437" w14:textId="77777777" w:rsidR="005A6EC8" w:rsidRDefault="005A6EC8">
            <w:pPr>
              <w:jc w:val="both"/>
            </w:pPr>
          </w:p>
        </w:tc>
      </w:tr>
      <w:tr w:rsidR="005A6EC8" w14:paraId="2FEE62F8" w14:textId="77777777" w:rsidTr="005A6EC8">
        <w:tc>
          <w:tcPr>
            <w:tcW w:w="4962" w:type="dxa"/>
            <w:hideMark/>
          </w:tcPr>
          <w:p w14:paraId="586B6046" w14:textId="77777777" w:rsidR="005A6EC8" w:rsidRDefault="005A6EC8">
            <w:pPr>
              <w:jc w:val="both"/>
            </w:pPr>
            <w:r>
              <w:rPr>
                <w:b/>
              </w:rPr>
              <w:t>Директор</w:t>
            </w:r>
          </w:p>
        </w:tc>
        <w:tc>
          <w:tcPr>
            <w:tcW w:w="6096" w:type="dxa"/>
          </w:tcPr>
          <w:p w14:paraId="2A594FFF" w14:textId="77777777" w:rsidR="005A6EC8" w:rsidRDefault="005A6EC8">
            <w:pPr>
              <w:jc w:val="both"/>
              <w:rPr>
                <w:b/>
              </w:rPr>
            </w:pPr>
            <w:r>
              <w:rPr>
                <w:b/>
              </w:rPr>
              <w:t>Директор</w:t>
            </w:r>
          </w:p>
          <w:p w14:paraId="3F5EB910" w14:textId="77777777" w:rsidR="005A6EC8" w:rsidRDefault="005A6EC8">
            <w:pPr>
              <w:jc w:val="both"/>
            </w:pPr>
          </w:p>
        </w:tc>
      </w:tr>
      <w:tr w:rsidR="005A6EC8" w14:paraId="00430B03" w14:textId="77777777" w:rsidTr="005A6EC8">
        <w:tc>
          <w:tcPr>
            <w:tcW w:w="4962" w:type="dxa"/>
          </w:tcPr>
          <w:p w14:paraId="67579ADC" w14:textId="77777777" w:rsidR="005A6EC8" w:rsidRDefault="005A6EC8">
            <w:pPr>
              <w:jc w:val="both"/>
              <w:rPr>
                <w:b/>
              </w:rPr>
            </w:pPr>
          </w:p>
        </w:tc>
        <w:tc>
          <w:tcPr>
            <w:tcW w:w="6096" w:type="dxa"/>
          </w:tcPr>
          <w:p w14:paraId="26DCD0CD" w14:textId="77777777" w:rsidR="005A6EC8" w:rsidRDefault="005A6EC8">
            <w:pPr>
              <w:jc w:val="both"/>
              <w:rPr>
                <w:b/>
              </w:rPr>
            </w:pPr>
          </w:p>
        </w:tc>
      </w:tr>
      <w:tr w:rsidR="005A6EC8" w14:paraId="5086067D" w14:textId="77777777" w:rsidTr="005A6EC8">
        <w:tc>
          <w:tcPr>
            <w:tcW w:w="4962" w:type="dxa"/>
            <w:hideMark/>
          </w:tcPr>
          <w:p w14:paraId="270A30F5" w14:textId="77777777" w:rsidR="005A6EC8" w:rsidRDefault="00250EAA">
            <w:pPr>
              <w:jc w:val="both"/>
              <w:rPr>
                <w:b/>
              </w:rPr>
            </w:pPr>
            <w:r>
              <w:rPr>
                <w:b/>
              </w:rPr>
              <w:t>__________________/__________________</w:t>
            </w:r>
            <w:r w:rsidR="005A6EC8">
              <w:rPr>
                <w:b/>
              </w:rPr>
              <w:t>./</w:t>
            </w:r>
          </w:p>
        </w:tc>
        <w:tc>
          <w:tcPr>
            <w:tcW w:w="6096" w:type="dxa"/>
            <w:hideMark/>
          </w:tcPr>
          <w:p w14:paraId="4D04E9B1" w14:textId="77777777" w:rsidR="005A6EC8" w:rsidRDefault="005A6EC8" w:rsidP="00250EAA">
            <w:pPr>
              <w:jc w:val="both"/>
              <w:rPr>
                <w:b/>
              </w:rPr>
            </w:pPr>
            <w:r>
              <w:rPr>
                <w:b/>
              </w:rPr>
              <w:t>__________________/</w:t>
            </w:r>
            <w:r w:rsidR="00250EAA">
              <w:rPr>
                <w:b/>
              </w:rPr>
              <w:t>___________________</w:t>
            </w:r>
            <w:r>
              <w:rPr>
                <w:b/>
              </w:rPr>
              <w:t>./</w:t>
            </w:r>
          </w:p>
        </w:tc>
      </w:tr>
    </w:tbl>
    <w:p w14:paraId="40B3C56C" w14:textId="77777777" w:rsidR="005A6EC8" w:rsidRDefault="005A6EC8" w:rsidP="005A6EC8">
      <w:pPr>
        <w:jc w:val="right"/>
        <w:rPr>
          <w:b/>
          <w:bCs/>
        </w:rPr>
      </w:pPr>
    </w:p>
    <w:p w14:paraId="4BA99C2C" w14:textId="77777777" w:rsidR="005A6EC8" w:rsidRDefault="005A6EC8" w:rsidP="005A6EC8">
      <w:pPr>
        <w:jc w:val="right"/>
        <w:rPr>
          <w:b/>
          <w:bCs/>
        </w:rPr>
      </w:pPr>
    </w:p>
    <w:p w14:paraId="44D918F4" w14:textId="77777777" w:rsidR="005A6EC8" w:rsidRDefault="005A6EC8" w:rsidP="005A6EC8">
      <w:pPr>
        <w:jc w:val="right"/>
        <w:rPr>
          <w:b/>
          <w:bCs/>
        </w:rPr>
      </w:pPr>
    </w:p>
    <w:p w14:paraId="579F21BB" w14:textId="77777777" w:rsidR="005A6EC8" w:rsidRDefault="005A6EC8" w:rsidP="005A6EC8">
      <w:pPr>
        <w:jc w:val="right"/>
        <w:rPr>
          <w:b/>
          <w:bCs/>
        </w:rPr>
      </w:pPr>
    </w:p>
    <w:p w14:paraId="0EDDDBA7" w14:textId="77777777" w:rsidR="005A6EC8" w:rsidRDefault="005A6EC8" w:rsidP="005A6EC8">
      <w:pPr>
        <w:jc w:val="right"/>
        <w:rPr>
          <w:b/>
          <w:bCs/>
        </w:rPr>
      </w:pPr>
    </w:p>
    <w:p w14:paraId="70404B8A" w14:textId="77777777" w:rsidR="005A6EC8" w:rsidRDefault="005A6EC8" w:rsidP="005A6EC8">
      <w:pPr>
        <w:jc w:val="right"/>
        <w:rPr>
          <w:b/>
          <w:bCs/>
        </w:rPr>
      </w:pPr>
    </w:p>
    <w:p w14:paraId="6D9EDDF9" w14:textId="77777777" w:rsidR="005A6EC8" w:rsidRDefault="005A6EC8" w:rsidP="005A6EC8">
      <w:pPr>
        <w:jc w:val="right"/>
        <w:rPr>
          <w:b/>
          <w:bCs/>
        </w:rPr>
      </w:pPr>
    </w:p>
    <w:p w14:paraId="02B68894" w14:textId="77777777" w:rsidR="005A6EC8" w:rsidRDefault="005A6EC8" w:rsidP="005A6EC8">
      <w:pPr>
        <w:jc w:val="right"/>
        <w:rPr>
          <w:b/>
          <w:bCs/>
        </w:rPr>
      </w:pPr>
    </w:p>
    <w:p w14:paraId="2FA257A1" w14:textId="77777777" w:rsidR="005A6EC8" w:rsidRDefault="005A6EC8" w:rsidP="005A6EC8">
      <w:pPr>
        <w:jc w:val="right"/>
        <w:rPr>
          <w:b/>
          <w:bCs/>
        </w:rPr>
      </w:pPr>
    </w:p>
    <w:p w14:paraId="0208885F" w14:textId="77777777" w:rsidR="005A6EC8" w:rsidRDefault="005A6EC8" w:rsidP="005A6EC8">
      <w:pPr>
        <w:jc w:val="right"/>
        <w:rPr>
          <w:b/>
          <w:bCs/>
        </w:rPr>
      </w:pPr>
    </w:p>
    <w:p w14:paraId="1C645691" w14:textId="77777777" w:rsidR="005A6EC8" w:rsidRDefault="005A6EC8" w:rsidP="005A6EC8">
      <w:pPr>
        <w:jc w:val="right"/>
        <w:rPr>
          <w:b/>
          <w:bCs/>
        </w:rPr>
      </w:pPr>
    </w:p>
    <w:p w14:paraId="5059B90A" w14:textId="77777777" w:rsidR="005A6EC8" w:rsidRDefault="005A6EC8" w:rsidP="005A6EC8">
      <w:pPr>
        <w:jc w:val="right"/>
        <w:rPr>
          <w:b/>
          <w:bCs/>
        </w:rPr>
      </w:pPr>
    </w:p>
    <w:p w14:paraId="1D1CA69A" w14:textId="77777777" w:rsidR="005A6EC8" w:rsidRDefault="005A6EC8" w:rsidP="005A6EC8">
      <w:pPr>
        <w:jc w:val="right"/>
        <w:rPr>
          <w:b/>
          <w:bCs/>
        </w:rPr>
      </w:pPr>
    </w:p>
    <w:p w14:paraId="6F301FFC" w14:textId="77777777" w:rsidR="005A6EC8" w:rsidRDefault="005A6EC8" w:rsidP="005A6EC8">
      <w:pPr>
        <w:jc w:val="right"/>
        <w:rPr>
          <w:b/>
          <w:bCs/>
        </w:rPr>
      </w:pPr>
    </w:p>
    <w:p w14:paraId="2447EFAC" w14:textId="77777777" w:rsidR="005A6EC8" w:rsidRDefault="005A6EC8" w:rsidP="005A6EC8">
      <w:pPr>
        <w:jc w:val="right"/>
        <w:rPr>
          <w:b/>
          <w:bCs/>
        </w:rPr>
      </w:pPr>
    </w:p>
    <w:p w14:paraId="76C26D53" w14:textId="77777777" w:rsidR="005A6EC8" w:rsidRDefault="005A6EC8" w:rsidP="005A6EC8">
      <w:pPr>
        <w:jc w:val="right"/>
        <w:rPr>
          <w:b/>
          <w:bCs/>
        </w:rPr>
      </w:pPr>
    </w:p>
    <w:p w14:paraId="1BE9132C" w14:textId="77777777" w:rsidR="005A6EC8" w:rsidRDefault="005A6EC8" w:rsidP="005A6EC8">
      <w:pPr>
        <w:jc w:val="right"/>
        <w:rPr>
          <w:b/>
          <w:bCs/>
        </w:rPr>
      </w:pPr>
    </w:p>
    <w:p w14:paraId="579148F0" w14:textId="77777777" w:rsidR="005A6EC8" w:rsidRDefault="005A6EC8" w:rsidP="005A6EC8">
      <w:pPr>
        <w:jc w:val="right"/>
        <w:rPr>
          <w:b/>
          <w:bCs/>
        </w:rPr>
      </w:pPr>
    </w:p>
    <w:p w14:paraId="7BA803BD" w14:textId="77777777" w:rsidR="005A6EC8" w:rsidRDefault="005A6EC8" w:rsidP="005A6EC8">
      <w:pPr>
        <w:jc w:val="right"/>
        <w:rPr>
          <w:b/>
          <w:bCs/>
        </w:rPr>
      </w:pPr>
    </w:p>
    <w:p w14:paraId="77A460B8" w14:textId="77777777" w:rsidR="005A6EC8" w:rsidRDefault="005A6EC8" w:rsidP="005A6EC8">
      <w:pPr>
        <w:jc w:val="right"/>
        <w:rPr>
          <w:b/>
          <w:bCs/>
        </w:rPr>
      </w:pPr>
    </w:p>
    <w:p w14:paraId="781F64CE" w14:textId="77777777" w:rsidR="005A6EC8" w:rsidRDefault="005A6EC8" w:rsidP="005A6EC8">
      <w:pPr>
        <w:jc w:val="right"/>
        <w:rPr>
          <w:rFonts w:ascii="OfficinaSansC" w:hAnsi="OfficinaSansC"/>
          <w:b/>
          <w:bCs/>
        </w:rPr>
      </w:pPr>
    </w:p>
    <w:p w14:paraId="676B3DAD" w14:textId="77777777" w:rsidR="005A6EC8" w:rsidRDefault="005A6EC8" w:rsidP="005A6EC8">
      <w:pPr>
        <w:jc w:val="right"/>
        <w:rPr>
          <w:rFonts w:ascii="OfficinaSansC" w:hAnsi="OfficinaSansC"/>
          <w:b/>
          <w:bCs/>
        </w:rPr>
      </w:pPr>
      <w:bookmarkStart w:id="0" w:name="_GoBack"/>
      <w:bookmarkEnd w:id="0"/>
    </w:p>
    <w:sectPr w:rsidR="005A6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OfficinaSansC">
    <w:altName w:val="Courier New"/>
    <w:panose1 w:val="00000000000000000000"/>
    <w:charset w:val="00"/>
    <w:family w:val="decorative"/>
    <w:notTrueType/>
    <w:pitch w:val="variable"/>
    <w:sig w:usb0="00000001" w:usb1="00000000" w:usb2="00000000" w:usb3="00000000" w:csb0="00000005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decimal"/>
      <w:lvlText w:val="%1.%2."/>
      <w:lvlJc w:val="left"/>
      <w:pPr>
        <w:tabs>
          <w:tab w:val="num" w:pos="2324"/>
        </w:tabs>
        <w:ind w:left="2324" w:hanging="420"/>
      </w:p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</w:lvl>
    <w:lvl w:ilvl="3">
      <w:start w:val="1"/>
      <w:numFmt w:val="decimal"/>
      <w:lvlText w:val="%1.%2.%3.%4."/>
      <w:lvlJc w:val="left"/>
      <w:pPr>
        <w:tabs>
          <w:tab w:val="num" w:pos="1004"/>
        </w:tabs>
        <w:ind w:left="1004" w:hanging="720"/>
      </w:pPr>
    </w:lvl>
    <w:lvl w:ilvl="4">
      <w:start w:val="1"/>
      <w:numFmt w:val="decimal"/>
      <w:lvlText w:val="%1.%2.%3.%4.%5."/>
      <w:lvlJc w:val="left"/>
      <w:pPr>
        <w:tabs>
          <w:tab w:val="num" w:pos="1364"/>
        </w:tabs>
        <w:ind w:left="1364" w:hanging="1080"/>
      </w:pPr>
    </w:lvl>
    <w:lvl w:ilvl="5">
      <w:start w:val="1"/>
      <w:numFmt w:val="decimal"/>
      <w:lvlText w:val="%1.%2.%3.%4.%5.%6."/>
      <w:lvlJc w:val="left"/>
      <w:pPr>
        <w:tabs>
          <w:tab w:val="num" w:pos="1364"/>
        </w:tabs>
        <w:ind w:left="1364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364"/>
        </w:tabs>
        <w:ind w:left="1364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724"/>
        </w:tabs>
        <w:ind w:left="1724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724"/>
        </w:tabs>
        <w:ind w:left="1724" w:hanging="1440"/>
      </w:pPr>
    </w:lvl>
  </w:abstractNum>
  <w:abstractNum w:abstractNumId="1">
    <w:nsid w:val="23DE321B"/>
    <w:multiLevelType w:val="hybridMultilevel"/>
    <w:tmpl w:val="392A7F36"/>
    <w:lvl w:ilvl="0" w:tplc="BCB05E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22D826B4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A98AD3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E04F0C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74EC1AF2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136CB3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33C557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C1AC5FB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2D2B36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C2F342F"/>
    <w:multiLevelType w:val="multilevel"/>
    <w:tmpl w:val="6518C45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</w:lvl>
  </w:abstractNum>
  <w:abstractNum w:abstractNumId="3">
    <w:nsid w:val="5430739B"/>
    <w:multiLevelType w:val="hybridMultilevel"/>
    <w:tmpl w:val="A386FF6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744368"/>
    <w:multiLevelType w:val="hybridMultilevel"/>
    <w:tmpl w:val="6EC27A6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EC8"/>
    <w:rsid w:val="00046F1A"/>
    <w:rsid w:val="00250EAA"/>
    <w:rsid w:val="005A6EC8"/>
    <w:rsid w:val="005D5F04"/>
    <w:rsid w:val="00637A6A"/>
    <w:rsid w:val="006A367E"/>
    <w:rsid w:val="006B2C11"/>
    <w:rsid w:val="00883631"/>
    <w:rsid w:val="00894795"/>
    <w:rsid w:val="008D7553"/>
    <w:rsid w:val="009F1B40"/>
    <w:rsid w:val="00AB0B8E"/>
    <w:rsid w:val="00AB1764"/>
    <w:rsid w:val="00AD5706"/>
    <w:rsid w:val="00B4169F"/>
    <w:rsid w:val="00B600EA"/>
    <w:rsid w:val="00BB0EB5"/>
    <w:rsid w:val="00C56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2CD3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A6EC8"/>
    <w:rPr>
      <w:color w:val="1A73B9"/>
      <w:u w:val="single"/>
    </w:rPr>
  </w:style>
  <w:style w:type="paragraph" w:customStyle="1" w:styleId="ConsPlusNormal">
    <w:name w:val="ConsPlusNormal"/>
    <w:rsid w:val="00BB0E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semiHidden/>
    <w:unhideWhenUsed/>
    <w:rsid w:val="005A6EC8"/>
    <w:rPr>
      <w:color w:val="1A73B9"/>
      <w:u w:val="single"/>
    </w:rPr>
  </w:style>
  <w:style w:type="paragraph" w:customStyle="1" w:styleId="ConsPlusNormal">
    <w:name w:val="ConsPlusNormal"/>
    <w:rsid w:val="00BB0E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5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gb-t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1547</Words>
  <Characters>8818</Characters>
  <Application>Microsoft Macintosh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Артем Стрельников</cp:lastModifiedBy>
  <cp:revision>9</cp:revision>
  <dcterms:created xsi:type="dcterms:W3CDTF">2014-01-17T06:01:00Z</dcterms:created>
  <dcterms:modified xsi:type="dcterms:W3CDTF">2014-02-19T07:39:00Z</dcterms:modified>
</cp:coreProperties>
</file>